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999" w:rsidRPr="000E417E" w:rsidRDefault="00E20999" w:rsidP="00E20999">
      <w:pPr>
        <w:shd w:val="clear" w:color="auto" w:fill="FFFFFF"/>
        <w:spacing w:after="300" w:line="360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lang w:eastAsia="ru-RU"/>
        </w:rPr>
      </w:pPr>
      <w:r w:rsidRPr="000E417E">
        <w:rPr>
          <w:rFonts w:ascii="Times New Roman" w:eastAsia="Times New Roman" w:hAnsi="Times New Roman" w:cs="Times New Roman"/>
          <w:color w:val="000000"/>
          <w:lang w:eastAsia="ru-RU"/>
        </w:rPr>
        <w:t>Ответы на тесты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587"/>
        <w:gridCol w:w="1587"/>
        <w:gridCol w:w="1587"/>
        <w:gridCol w:w="1587"/>
        <w:gridCol w:w="1587"/>
      </w:tblGrid>
      <w:tr w:rsidR="00E20999" w:rsidRPr="000E417E" w:rsidTr="007C075B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Тестовое задание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1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2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3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4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5</w:t>
            </w:r>
          </w:p>
        </w:tc>
      </w:tr>
      <w:tr w:rsidR="00E20999" w:rsidRPr="000E417E" w:rsidTr="007C075B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E20999" w:rsidRPr="000E417E" w:rsidRDefault="00E20999" w:rsidP="00E2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</w:t>
            </w:r>
          </w:p>
        </w:tc>
      </w:tr>
    </w:tbl>
    <w:p w:rsidR="00E20999" w:rsidRPr="000E417E" w:rsidRDefault="00E20999" w:rsidP="00E20999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tbl>
      <w:tblPr>
        <w:tblpPr w:leftFromText="180" w:rightFromText="180" w:vertAnchor="page" w:horzAnchor="margin" w:tblpY="3196"/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1556"/>
        <w:gridCol w:w="1556"/>
        <w:gridCol w:w="1556"/>
        <w:gridCol w:w="1556"/>
        <w:gridCol w:w="1712"/>
      </w:tblGrid>
      <w:tr w:rsidR="000E417E" w:rsidRPr="000E417E" w:rsidTr="000E417E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Тестовое задание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6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7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8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9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№ 10</w:t>
            </w:r>
          </w:p>
        </w:tc>
      </w:tr>
      <w:tr w:rsidR="000E417E" w:rsidRPr="000E417E" w:rsidTr="000E417E">
        <w:tc>
          <w:tcPr>
            <w:tcW w:w="1650" w:type="dxa"/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Ответ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0E417E" w:rsidRPr="000E417E" w:rsidRDefault="000E417E" w:rsidP="000E41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E417E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</w:t>
            </w:r>
          </w:p>
        </w:tc>
      </w:tr>
    </w:tbl>
    <w:p w:rsidR="00E20999" w:rsidRPr="000E417E" w:rsidRDefault="00E20999" w:rsidP="00E20999">
      <w:pPr>
        <w:shd w:val="clear" w:color="auto" w:fill="FFFFFF"/>
        <w:spacing w:after="300" w:line="360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lang w:eastAsia="ru-RU"/>
        </w:rPr>
      </w:pPr>
      <w:r w:rsidRPr="000E417E">
        <w:rPr>
          <w:rFonts w:ascii="Times New Roman" w:eastAsia="Times New Roman" w:hAnsi="Times New Roman" w:cs="Times New Roman"/>
          <w:color w:val="000000"/>
          <w:lang w:eastAsia="ru-RU"/>
        </w:rPr>
        <w:t>Ответы на открытие вопросы</w:t>
      </w:r>
    </w:p>
    <w:p w:rsidR="00E20999" w:rsidRPr="000E417E" w:rsidRDefault="00E20999" w:rsidP="00E2099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0E417E">
        <w:rPr>
          <w:rFonts w:ascii="Times New Roman" w:eastAsia="Times New Roman" w:hAnsi="Times New Roman" w:cs="Times New Roman"/>
          <w:color w:val="333399"/>
          <w:bdr w:val="none" w:sz="0" w:space="0" w:color="auto" w:frame="1"/>
          <w:lang w:eastAsia="ru-RU"/>
        </w:rPr>
        <w:t>Ответ на вопрос 1:</w:t>
      </w:r>
      <w:r w:rsidR="000E417E">
        <w:rPr>
          <w:rFonts w:ascii="Times New Roman" w:eastAsia="Times New Roman" w:hAnsi="Times New Roman" w:cs="Times New Roman"/>
          <w:color w:val="333399"/>
          <w:bdr w:val="none" w:sz="0" w:space="0" w:color="auto" w:frame="1"/>
          <w:lang w:eastAsia="ru-RU"/>
        </w:rPr>
        <w:t xml:space="preserve"> </w:t>
      </w:r>
      <w:proofErr w:type="gramStart"/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>В</w:t>
      </w:r>
      <w:proofErr w:type="gramEnd"/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 xml:space="preserve"> середине прошлого века русский академик Бэр объяснил размыв рекою одного берега и связанное с этим отступление речного русла с противоположной стороны, а также часто встречающуюся крутизну берегов вращением Земли вокруг оси. Эта сила еще называется силой Кориолиса (ускорением Кориолиса). Этим фактором объясняется то, что реки в северном полушарии отклоняются к правому берегу и сильнее подмывают его, а в южном – к левому.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br/>
        <w:t>Волга – река северного полушария, а, следовательно, крутой – правый берег. Некоторые селения, города на этом берегу неоднократно страдали от подмыва берега рекой. Города левого берега, возникшие на самом берегу Волги, в настоящее время находятся на значительном отдалении от реки.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0E417E">
        <w:rPr>
          <w:rFonts w:ascii="Times New Roman" w:eastAsia="Times New Roman" w:hAnsi="Times New Roman" w:cs="Times New Roman"/>
          <w:color w:val="333399"/>
          <w:bdr w:val="none" w:sz="0" w:space="0" w:color="auto" w:frame="1"/>
          <w:lang w:eastAsia="ru-RU"/>
        </w:rPr>
        <w:t>Ответ на вопрос 2:</w:t>
      </w:r>
      <w:r w:rsidR="000E417E">
        <w:rPr>
          <w:rFonts w:ascii="Times New Roman" w:eastAsia="Times New Roman" w:hAnsi="Times New Roman" w:cs="Times New Roman"/>
          <w:color w:val="333399"/>
          <w:bdr w:val="none" w:sz="0" w:space="0" w:color="auto" w:frame="1"/>
          <w:lang w:eastAsia="ru-RU"/>
        </w:rPr>
        <w:t xml:space="preserve"> 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 xml:space="preserve">Это Город Кострома. </w:t>
      </w:r>
      <w:proofErr w:type="spellStart"/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>Ипатьевский</w:t>
      </w:r>
      <w:proofErr w:type="spellEnd"/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 xml:space="preserve"> монастырь.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0E417E">
        <w:rPr>
          <w:rFonts w:ascii="Times New Roman" w:eastAsia="Times New Roman" w:hAnsi="Times New Roman" w:cs="Times New Roman"/>
          <w:color w:val="333399"/>
          <w:bdr w:val="none" w:sz="0" w:space="0" w:color="auto" w:frame="1"/>
          <w:lang w:eastAsia="ru-RU"/>
        </w:rPr>
        <w:t>Ответ на вопрос 3:</w:t>
      </w:r>
      <w:r w:rsidR="000E417E">
        <w:rPr>
          <w:rFonts w:ascii="Times New Roman" w:eastAsia="Times New Roman" w:hAnsi="Times New Roman" w:cs="Times New Roman"/>
          <w:color w:val="333399"/>
          <w:bdr w:val="none" w:sz="0" w:space="0" w:color="auto" w:frame="1"/>
          <w:lang w:eastAsia="ru-RU"/>
        </w:rPr>
        <w:t xml:space="preserve"> 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 xml:space="preserve">Рассказчик родился в Омске (на реке </w:t>
      </w:r>
      <w:proofErr w:type="spellStart"/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>Омь</w:t>
      </w:r>
      <w:proofErr w:type="spellEnd"/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>), учился в Томске (река Томь). Едет в город Томмот, находящийся в бассейне реки Лены. Его имя и отчество – Ерофей Павлович.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0E417E">
        <w:rPr>
          <w:rFonts w:ascii="Times New Roman" w:eastAsia="Times New Roman" w:hAnsi="Times New Roman" w:cs="Times New Roman"/>
          <w:color w:val="333399"/>
          <w:bdr w:val="none" w:sz="0" w:space="0" w:color="auto" w:frame="1"/>
          <w:lang w:eastAsia="ru-RU"/>
        </w:rPr>
        <w:t>Ответ на вопрос 4:</w:t>
      </w:r>
      <w:r w:rsidR="000E417E">
        <w:rPr>
          <w:rFonts w:ascii="Times New Roman" w:eastAsia="Times New Roman" w:hAnsi="Times New Roman" w:cs="Times New Roman"/>
          <w:color w:val="333399"/>
          <w:bdr w:val="none" w:sz="0" w:space="0" w:color="auto" w:frame="1"/>
          <w:lang w:eastAsia="ru-RU"/>
        </w:rPr>
        <w:t xml:space="preserve"> 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>Бурый медведь, тигр, пятнистый олень, соболь, бурундук.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0E417E">
        <w:rPr>
          <w:rFonts w:ascii="Times New Roman" w:eastAsia="Times New Roman" w:hAnsi="Times New Roman" w:cs="Times New Roman"/>
          <w:color w:val="333399"/>
          <w:bdr w:val="none" w:sz="0" w:space="0" w:color="auto" w:frame="1"/>
          <w:lang w:eastAsia="ru-RU"/>
        </w:rPr>
        <w:t>Ответ на вопрос 5: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br/>
        <w:t>а) Антициклон</w:t>
      </w:r>
      <w:r w:rsidR="000E417E">
        <w:rPr>
          <w:rFonts w:ascii="Times New Roman" w:eastAsia="Times New Roman" w:hAnsi="Times New Roman" w:cs="Times New Roman"/>
          <w:color w:val="333333"/>
          <w:lang w:eastAsia="ru-RU"/>
        </w:rPr>
        <w:t xml:space="preserve">   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>б) холодный фронт</w:t>
      </w:r>
      <w:r w:rsidR="000E417E">
        <w:rPr>
          <w:rFonts w:ascii="Times New Roman" w:eastAsia="Times New Roman" w:hAnsi="Times New Roman" w:cs="Times New Roman"/>
          <w:color w:val="333333"/>
          <w:lang w:eastAsia="ru-RU"/>
        </w:rPr>
        <w:t xml:space="preserve">  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>в) циклон</w:t>
      </w:r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На </w:t>
      </w:r>
      <w:proofErr w:type="spellStart"/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>Восточно</w:t>
      </w:r>
      <w:proofErr w:type="spellEnd"/>
      <w:r w:rsidRPr="000E417E">
        <w:rPr>
          <w:rFonts w:ascii="Times New Roman" w:eastAsia="Times New Roman" w:hAnsi="Times New Roman" w:cs="Times New Roman"/>
          <w:color w:val="333333"/>
          <w:lang w:eastAsia="ru-RU"/>
        </w:rPr>
        <w:t xml:space="preserve"> – Европейской равнине приход циклонов в летние и осенние месяцы сопровождается понижением температуры и усилением осадков. Для центральной части области антициклона характерна ясная малооблачная погода, жаркая летом и морозная зимой. Прохождение холодного атмосферного фронта, когда холодный воздух вытесняет теплый в более высокие слои тропосферы, сопровождается развитием интенсивной облачности, шквалами, ливнями, грозами.</w:t>
      </w:r>
    </w:p>
    <w:p w:rsidR="00006033" w:rsidRPr="000E417E" w:rsidRDefault="0000603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06033" w:rsidRPr="000E417E" w:rsidSect="00006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999"/>
    <w:rsid w:val="00006033"/>
    <w:rsid w:val="000E417E"/>
    <w:rsid w:val="007C075B"/>
    <w:rsid w:val="00AB6657"/>
    <w:rsid w:val="00E2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A5F01"/>
  <w15:docId w15:val="{0D8357B4-3C53-48FA-9FB7-02426489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033"/>
  </w:style>
  <w:style w:type="paragraph" w:styleId="2">
    <w:name w:val="heading 2"/>
    <w:basedOn w:val="a"/>
    <w:link w:val="20"/>
    <w:uiPriority w:val="9"/>
    <w:qFormat/>
    <w:rsid w:val="00E209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209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209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09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09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209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2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0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4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04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lastModifiedBy>Windows User</cp:lastModifiedBy>
  <cp:revision>5</cp:revision>
  <dcterms:created xsi:type="dcterms:W3CDTF">2016-09-24T13:23:00Z</dcterms:created>
  <dcterms:modified xsi:type="dcterms:W3CDTF">2016-09-26T06:29:00Z</dcterms:modified>
</cp:coreProperties>
</file>